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3372"/>
        <w:gridCol w:w="1656"/>
        <w:gridCol w:w="4017"/>
      </w:tblGrid>
      <w:tr w:rsidR="001428D4" w:rsidRPr="005E5BCD" w:rsidTr="001428D4">
        <w:tc>
          <w:tcPr>
            <w:tcW w:w="526" w:type="dxa"/>
          </w:tcPr>
          <w:p w:rsidR="001428D4" w:rsidRPr="005E5BCD" w:rsidRDefault="001428D4" w:rsidP="004F4301">
            <w:pPr>
              <w:jc w:val="center"/>
              <w:rPr>
                <w:b/>
              </w:rPr>
            </w:pPr>
            <w:r w:rsidRPr="005E5BCD">
              <w:rPr>
                <w:b/>
              </w:rPr>
              <w:t>№</w:t>
            </w:r>
          </w:p>
        </w:tc>
        <w:tc>
          <w:tcPr>
            <w:tcW w:w="3372" w:type="dxa"/>
          </w:tcPr>
          <w:p w:rsidR="001428D4" w:rsidRPr="005E5BCD" w:rsidRDefault="001428D4" w:rsidP="004F4301">
            <w:pPr>
              <w:jc w:val="center"/>
              <w:rPr>
                <w:b/>
              </w:rPr>
            </w:pPr>
            <w:r w:rsidRPr="005E5BCD">
              <w:rPr>
                <w:b/>
              </w:rPr>
              <w:t>Тема</w:t>
            </w:r>
          </w:p>
        </w:tc>
        <w:tc>
          <w:tcPr>
            <w:tcW w:w="1656" w:type="dxa"/>
          </w:tcPr>
          <w:p w:rsidR="001428D4" w:rsidRPr="005E5BCD" w:rsidRDefault="001428D4" w:rsidP="004F4301">
            <w:pPr>
              <w:jc w:val="center"/>
              <w:rPr>
                <w:b/>
              </w:rPr>
            </w:pPr>
            <w:r w:rsidRPr="005E5BCD">
              <w:rPr>
                <w:b/>
              </w:rPr>
              <w:t>Сроки</w:t>
            </w:r>
          </w:p>
        </w:tc>
        <w:tc>
          <w:tcPr>
            <w:tcW w:w="4017" w:type="dxa"/>
          </w:tcPr>
          <w:p w:rsidR="001428D4" w:rsidRPr="005E5BCD" w:rsidRDefault="001428D4" w:rsidP="004F4301">
            <w:pPr>
              <w:jc w:val="center"/>
              <w:rPr>
                <w:b/>
              </w:rPr>
            </w:pPr>
            <w:r w:rsidRPr="005E5BCD">
              <w:rPr>
                <w:b/>
              </w:rPr>
              <w:t>Решения</w:t>
            </w:r>
          </w:p>
        </w:tc>
      </w:tr>
      <w:tr w:rsidR="001428D4" w:rsidRPr="005E5BCD" w:rsidTr="001428D4">
        <w:tc>
          <w:tcPr>
            <w:tcW w:w="526" w:type="dxa"/>
          </w:tcPr>
          <w:p w:rsidR="001428D4" w:rsidRPr="005E5BCD" w:rsidRDefault="001428D4" w:rsidP="004F4301">
            <w:r>
              <w:t>1</w:t>
            </w:r>
          </w:p>
        </w:tc>
        <w:tc>
          <w:tcPr>
            <w:tcW w:w="3372" w:type="dxa"/>
          </w:tcPr>
          <w:p w:rsidR="001428D4" w:rsidRPr="00D72C2C" w:rsidRDefault="001428D4" w:rsidP="004F4301">
            <w:r w:rsidRPr="00D72C2C">
              <w:rPr>
                <w:bCs/>
              </w:rPr>
              <w:t>Итоги работы за 2019/2020 учебный год. Задачи и перспективы развития образовательного учреждения на 2020/2021 учебный год.</w:t>
            </w:r>
          </w:p>
        </w:tc>
        <w:tc>
          <w:tcPr>
            <w:tcW w:w="1656" w:type="dxa"/>
          </w:tcPr>
          <w:p w:rsidR="001428D4" w:rsidRPr="005E5BCD" w:rsidRDefault="001428D4" w:rsidP="004F4301">
            <w:r>
              <w:t>28.08.202</w:t>
            </w:r>
            <w:r w:rsidR="005610F0">
              <w:t>0</w:t>
            </w:r>
          </w:p>
        </w:tc>
        <w:tc>
          <w:tcPr>
            <w:tcW w:w="4017" w:type="dxa"/>
          </w:tcPr>
          <w:p w:rsidR="001428D4" w:rsidRPr="00C17CA4" w:rsidRDefault="001428D4" w:rsidP="004F4301">
            <w:pPr>
              <w:pStyle w:val="Default"/>
              <w:contextualSpacing/>
              <w:jc w:val="both"/>
            </w:pPr>
            <w:r w:rsidRPr="00C17CA4">
              <w:t xml:space="preserve">Считать приоритетными в деятельности общеобразовательной организации следующие направления: </w:t>
            </w:r>
          </w:p>
          <w:p w:rsidR="001428D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>-   совершенствование системы контроля и мониторинга качества образования;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>
              <w:t>- п</w:t>
            </w:r>
            <w:r w:rsidRPr="00C17CA4">
              <w:t>рофилактика экстремизма и терроризма;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>- внедрение современных методик и технологий, обеспечивающих формирование УУД.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>- создание условий для развития управленческих компетенций</w:t>
            </w:r>
            <w:r w:rsidRPr="00C17CA4">
              <w:rPr>
                <w:b/>
              </w:rPr>
              <w:t xml:space="preserve"> </w:t>
            </w:r>
            <w:r w:rsidRPr="00C17CA4">
              <w:t>педагогов как средства повышения качества образования в условиях реализации ФГОС.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 xml:space="preserve">-  активизация участия учителей в профессиональных конкурсах, проектах; 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 xml:space="preserve">-  организация целенаправленной подготовки учащихся к предметным олимпиадам, НПК; -  повышение качества сдачи ГИА; 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 xml:space="preserve">-  активизация использования педагогами школы ИКТ; 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>- создание условий для социализации и духовно-нравственного развития личности учащихся;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 xml:space="preserve"> - сохранение здоровья учащихся;</w:t>
            </w:r>
          </w:p>
          <w:p w:rsidR="001428D4" w:rsidRPr="00C17CA4" w:rsidRDefault="001428D4" w:rsidP="004F4301">
            <w:pPr>
              <w:tabs>
                <w:tab w:val="left" w:pos="0"/>
                <w:tab w:val="left" w:pos="426"/>
              </w:tabs>
              <w:contextualSpacing/>
              <w:jc w:val="both"/>
            </w:pPr>
            <w:r w:rsidRPr="00C17CA4">
              <w:t>- обеспечение безопасности учащихся.</w:t>
            </w:r>
          </w:p>
          <w:p w:rsidR="001428D4" w:rsidRPr="005E5BCD" w:rsidRDefault="001428D4" w:rsidP="004F4301"/>
        </w:tc>
      </w:tr>
      <w:tr w:rsidR="001428D4" w:rsidRPr="005E5BCD" w:rsidTr="001428D4">
        <w:tc>
          <w:tcPr>
            <w:tcW w:w="526" w:type="dxa"/>
          </w:tcPr>
          <w:p w:rsidR="001428D4" w:rsidRPr="005E5BCD" w:rsidRDefault="001428D4" w:rsidP="004F4301">
            <w:r>
              <w:t>2</w:t>
            </w:r>
          </w:p>
        </w:tc>
        <w:tc>
          <w:tcPr>
            <w:tcW w:w="3372" w:type="dxa"/>
          </w:tcPr>
          <w:p w:rsidR="001428D4" w:rsidRPr="00D72C2C" w:rsidRDefault="001428D4" w:rsidP="004F4301">
            <w:r w:rsidRPr="00D72C2C">
              <w:t>Формирование ВСОКО в школе с учетом показателей международных исследований</w:t>
            </w:r>
          </w:p>
        </w:tc>
        <w:tc>
          <w:tcPr>
            <w:tcW w:w="1656" w:type="dxa"/>
          </w:tcPr>
          <w:p w:rsidR="001428D4" w:rsidRPr="005E5BCD" w:rsidRDefault="001428D4" w:rsidP="004F4301">
            <w:r>
              <w:t>11.01.2021</w:t>
            </w:r>
          </w:p>
        </w:tc>
        <w:tc>
          <w:tcPr>
            <w:tcW w:w="4017" w:type="dxa"/>
          </w:tcPr>
          <w:p w:rsidR="001428D4" w:rsidRDefault="001428D4" w:rsidP="001428D4">
            <w:pPr>
              <w:pStyle w:val="Default"/>
              <w:numPr>
                <w:ilvl w:val="0"/>
                <w:numId w:val="1"/>
              </w:numPr>
              <w:ind w:left="34" w:firstLine="23"/>
              <w:contextualSpacing/>
              <w:jc w:val="both"/>
            </w:pPr>
            <w:r>
              <w:t>Для повышения мотивации к чтению и дальнейшего повышения уровня читательской грамотности учащихся ввести в  работу понятие «техника свободного чтения» - учащиеся самостоятельно осуществляют выбор литературы для внеклассного чтения.</w:t>
            </w:r>
          </w:p>
          <w:p w:rsidR="001428D4" w:rsidRDefault="001428D4" w:rsidP="001428D4">
            <w:pPr>
              <w:pStyle w:val="Default"/>
              <w:numPr>
                <w:ilvl w:val="0"/>
                <w:numId w:val="1"/>
              </w:numPr>
              <w:ind w:left="34" w:firstLine="23"/>
              <w:contextualSpacing/>
              <w:jc w:val="both"/>
            </w:pPr>
            <w:r>
              <w:t xml:space="preserve">Увеличить на уроках задания практической направленности, с целью формирования функциональной грамотности учащихся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результатов.</w:t>
            </w:r>
          </w:p>
          <w:p w:rsidR="001428D4" w:rsidRDefault="001428D4" w:rsidP="001428D4">
            <w:pPr>
              <w:pStyle w:val="Default"/>
              <w:numPr>
                <w:ilvl w:val="0"/>
                <w:numId w:val="1"/>
              </w:numPr>
              <w:ind w:left="34" w:firstLine="23"/>
              <w:contextualSpacing/>
              <w:jc w:val="both"/>
            </w:pPr>
            <w:r>
              <w:t xml:space="preserve">Для повышения компьютерной грамотности рассмотреть возможность введения </w:t>
            </w:r>
            <w:r>
              <w:lastRenderedPageBreak/>
              <w:t xml:space="preserve">кружка по ИКТ во внеурочной деятельности в начальной школе. </w:t>
            </w:r>
          </w:p>
          <w:p w:rsidR="001428D4" w:rsidRDefault="001428D4" w:rsidP="001428D4">
            <w:pPr>
              <w:pStyle w:val="Default"/>
              <w:numPr>
                <w:ilvl w:val="0"/>
                <w:numId w:val="1"/>
              </w:numPr>
              <w:ind w:left="34" w:firstLine="23"/>
              <w:contextualSpacing/>
              <w:jc w:val="both"/>
            </w:pPr>
            <w:r>
              <w:t>Для развития навыков и знаний гражданско-правового характера  проводить практические занятия в виде диспутов, дебатов на гражданские темы.</w:t>
            </w:r>
          </w:p>
          <w:p w:rsidR="001428D4" w:rsidRDefault="001428D4" w:rsidP="001428D4">
            <w:pPr>
              <w:pStyle w:val="Default"/>
              <w:numPr>
                <w:ilvl w:val="0"/>
                <w:numId w:val="1"/>
              </w:numPr>
              <w:ind w:left="34" w:firstLine="23"/>
              <w:contextualSpacing/>
              <w:jc w:val="both"/>
            </w:pPr>
            <w:r>
              <w:t>Организовать научно-практическую конференцию по защите проектных работ.</w:t>
            </w:r>
          </w:p>
          <w:p w:rsidR="001428D4" w:rsidRPr="005E5BCD" w:rsidRDefault="001428D4" w:rsidP="004F4301"/>
        </w:tc>
      </w:tr>
      <w:tr w:rsidR="001428D4" w:rsidRPr="005E5BCD" w:rsidTr="001428D4">
        <w:tc>
          <w:tcPr>
            <w:tcW w:w="526" w:type="dxa"/>
          </w:tcPr>
          <w:p w:rsidR="001428D4" w:rsidRDefault="001428D4" w:rsidP="004F4301">
            <w:r>
              <w:lastRenderedPageBreak/>
              <w:t>3</w:t>
            </w:r>
          </w:p>
        </w:tc>
        <w:tc>
          <w:tcPr>
            <w:tcW w:w="3372" w:type="dxa"/>
          </w:tcPr>
          <w:p w:rsidR="001428D4" w:rsidRPr="00D72C2C" w:rsidRDefault="001428D4" w:rsidP="004F4301">
            <w:r w:rsidRPr="00D72C2C">
              <w:t>Программа развития школы</w:t>
            </w:r>
          </w:p>
        </w:tc>
        <w:tc>
          <w:tcPr>
            <w:tcW w:w="1656" w:type="dxa"/>
          </w:tcPr>
          <w:p w:rsidR="001428D4" w:rsidRPr="005E5BCD" w:rsidRDefault="001428D4" w:rsidP="004F4301">
            <w:r>
              <w:t>19.04.2021</w:t>
            </w:r>
          </w:p>
        </w:tc>
        <w:tc>
          <w:tcPr>
            <w:tcW w:w="4017" w:type="dxa"/>
          </w:tcPr>
          <w:p w:rsidR="001428D4" w:rsidRDefault="001428D4" w:rsidP="001428D4">
            <w:pPr>
              <w:pStyle w:val="Default"/>
              <w:numPr>
                <w:ilvl w:val="0"/>
                <w:numId w:val="2"/>
              </w:numPr>
              <w:ind w:left="175" w:firstLine="22"/>
              <w:contextualSpacing/>
              <w:jc w:val="both"/>
            </w:pPr>
            <w:r>
              <w:t xml:space="preserve">Для решения проблемы увлеченности учащихся </w:t>
            </w:r>
            <w:proofErr w:type="spellStart"/>
            <w:r>
              <w:t>гаджетами</w:t>
            </w:r>
            <w:proofErr w:type="spellEnd"/>
            <w:r>
              <w:t xml:space="preserve"> рассмотреть возможность организации в каждом кабинете короба для сдачи мобильных устройств на урок.</w:t>
            </w:r>
          </w:p>
          <w:p w:rsidR="001428D4" w:rsidRDefault="001428D4" w:rsidP="001428D4">
            <w:pPr>
              <w:pStyle w:val="Default"/>
              <w:numPr>
                <w:ilvl w:val="0"/>
                <w:numId w:val="2"/>
              </w:numPr>
              <w:ind w:left="175" w:firstLine="22"/>
              <w:contextualSpacing/>
              <w:jc w:val="both"/>
            </w:pPr>
            <w:r>
              <w:t xml:space="preserve">Определить направление развитие школы как улучшение качества образования, через совершенствование материально-технической базы школы, участвуя в </w:t>
            </w:r>
            <w:proofErr w:type="spellStart"/>
            <w:r>
              <w:t>грантовых</w:t>
            </w:r>
            <w:proofErr w:type="spellEnd"/>
            <w:r>
              <w:t xml:space="preserve"> программах национального проекта «Образование»</w:t>
            </w:r>
          </w:p>
          <w:p w:rsidR="001428D4" w:rsidRDefault="001428D4" w:rsidP="001428D4">
            <w:pPr>
              <w:pStyle w:val="Default"/>
              <w:numPr>
                <w:ilvl w:val="0"/>
                <w:numId w:val="2"/>
              </w:numPr>
              <w:ind w:left="175" w:firstLine="22"/>
              <w:contextualSpacing/>
              <w:jc w:val="both"/>
            </w:pPr>
            <w:r>
              <w:t xml:space="preserve">Создать рабочую группу в составе руководителей МО и администрации, с целью составления программы развития школы и представления ее на педагогическом совете в августе 2021 года. </w:t>
            </w:r>
          </w:p>
          <w:p w:rsidR="001428D4" w:rsidRPr="005E5BCD" w:rsidRDefault="001428D4" w:rsidP="004F4301"/>
        </w:tc>
      </w:tr>
    </w:tbl>
    <w:p w:rsidR="00A74243" w:rsidRDefault="00A74243"/>
    <w:sectPr w:rsidR="00A74243" w:rsidSect="00A74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201B"/>
    <w:multiLevelType w:val="hybridMultilevel"/>
    <w:tmpl w:val="07FA5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94600"/>
    <w:multiLevelType w:val="hybridMultilevel"/>
    <w:tmpl w:val="07FA5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savePreviewPicture/>
  <w:compat/>
  <w:rsids>
    <w:rsidRoot w:val="001428D4"/>
    <w:rsid w:val="001428D4"/>
    <w:rsid w:val="005150A5"/>
    <w:rsid w:val="005610F0"/>
    <w:rsid w:val="00A74243"/>
    <w:rsid w:val="00EB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2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2021-12-08T18:00:00Z</dcterms:created>
  <dcterms:modified xsi:type="dcterms:W3CDTF">2021-12-08T18:13:00Z</dcterms:modified>
</cp:coreProperties>
</file>